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36C4C" w14:textId="06BB0F28" w:rsidR="00996A29" w:rsidRPr="00996A29" w:rsidRDefault="00996A29" w:rsidP="00996A29">
      <w:pPr>
        <w:rPr>
          <w:rFonts w:ascii="Lora" w:eastAsia="Times New Roman" w:hAnsi="Lora" w:cs="Arial"/>
          <w:b/>
          <w:bCs/>
          <w:color w:val="222222"/>
          <w:sz w:val="20"/>
          <w:szCs w:val="20"/>
        </w:rPr>
      </w:pPr>
    </w:p>
    <w:p w14:paraId="75BEAB0C" w14:textId="77777777" w:rsidR="00996A29" w:rsidRPr="00996A29" w:rsidRDefault="00996A29" w:rsidP="00996A29">
      <w:pPr>
        <w:ind w:left="2880" w:firstLine="720"/>
        <w:rPr>
          <w:rFonts w:ascii="Lora" w:eastAsia="Times New Roman" w:hAnsi="Lora" w:cs="Arial"/>
          <w:b/>
          <w:bCs/>
          <w:color w:val="222222"/>
          <w:sz w:val="20"/>
          <w:szCs w:val="20"/>
        </w:rPr>
      </w:pPr>
      <w:r w:rsidRPr="00996A29">
        <w:rPr>
          <w:rFonts w:ascii="Lora" w:eastAsia="Times New Roman" w:hAnsi="Lora" w:cs="Arial"/>
          <w:b/>
          <w:bCs/>
          <w:color w:val="222222"/>
          <w:sz w:val="20"/>
          <w:szCs w:val="20"/>
        </w:rPr>
        <w:t>Teaching Resources</w:t>
      </w:r>
    </w:p>
    <w:p w14:paraId="2EB4ECE9" w14:textId="77777777" w:rsidR="00996A29" w:rsidRPr="00996A29" w:rsidRDefault="00996A29" w:rsidP="00996A29">
      <w:pPr>
        <w:ind w:left="2880" w:firstLine="720"/>
        <w:rPr>
          <w:rFonts w:ascii="Lora" w:eastAsia="Times New Roman" w:hAnsi="Lora" w:cs="Arial"/>
          <w:b/>
          <w:bCs/>
          <w:color w:val="222222"/>
          <w:sz w:val="20"/>
          <w:szCs w:val="20"/>
        </w:rPr>
      </w:pPr>
    </w:p>
    <w:p w14:paraId="6DF182BB" w14:textId="77777777" w:rsidR="00996A29" w:rsidRPr="00996A29" w:rsidRDefault="00996A29" w:rsidP="00996A29">
      <w:pPr>
        <w:rPr>
          <w:rFonts w:ascii="Lora" w:eastAsia="Times New Roman" w:hAnsi="Lora" w:cs="Arial"/>
          <w:b/>
          <w:bCs/>
          <w:color w:val="222222"/>
          <w:sz w:val="20"/>
          <w:szCs w:val="20"/>
        </w:rPr>
      </w:pPr>
    </w:p>
    <w:p w14:paraId="653122D6" w14:textId="7DF79E84" w:rsidR="00996A29" w:rsidRPr="00996A29" w:rsidRDefault="00996A29" w:rsidP="00996A29">
      <w:pPr>
        <w:pStyle w:val="ListParagraph"/>
        <w:numPr>
          <w:ilvl w:val="0"/>
          <w:numId w:val="17"/>
        </w:numPr>
        <w:rPr>
          <w:rFonts w:ascii="Arial" w:eastAsia="Times New Roman" w:hAnsi="Arial" w:cs="Arial"/>
          <w:color w:val="222222"/>
          <w:sz w:val="20"/>
          <w:szCs w:val="20"/>
        </w:rPr>
      </w:pPr>
      <w:r w:rsidRPr="00996A29">
        <w:rPr>
          <w:rFonts w:ascii="Lora" w:eastAsia="Times New Roman" w:hAnsi="Lora" w:cs="Arial"/>
          <w:b/>
          <w:bCs/>
          <w:color w:val="222222"/>
          <w:sz w:val="20"/>
          <w:szCs w:val="20"/>
        </w:rPr>
        <w:t>International Panel on Climate Change</w:t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t>:</w:t>
      </w:r>
    </w:p>
    <w:p w14:paraId="291262F4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996A29">
        <w:rPr>
          <w:rFonts w:ascii="Arial" w:eastAsia="Times New Roman" w:hAnsi="Arial" w:cs="Arial"/>
          <w:color w:val="222222"/>
          <w:sz w:val="20"/>
          <w:szCs w:val="20"/>
        </w:rPr>
        <w:t>IPCC Special Report ‘Gl</w:t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t>o</w:t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t xml:space="preserve">bal Warming of 1.5 C’ </w:t>
      </w:r>
      <w:hyperlink r:id="rId5" w:history="1">
        <w:r w:rsidRPr="00996A29">
          <w:rPr>
            <w:rStyle w:val="Hyperlink"/>
            <w:rFonts w:ascii="Arial" w:eastAsia="Times New Roman" w:hAnsi="Arial" w:cs="Arial"/>
            <w:sz w:val="20"/>
            <w:szCs w:val="20"/>
          </w:rPr>
          <w:t>For Te</w:t>
        </w:r>
        <w:r w:rsidRPr="00996A29">
          <w:rPr>
            <w:rStyle w:val="Hyperlink"/>
            <w:rFonts w:ascii="Arial" w:eastAsia="Times New Roman" w:hAnsi="Arial" w:cs="Arial"/>
            <w:sz w:val="20"/>
            <w:szCs w:val="20"/>
          </w:rPr>
          <w:t>a</w:t>
        </w:r>
        <w:r w:rsidRPr="00996A29">
          <w:rPr>
            <w:rStyle w:val="Hyperlink"/>
            <w:rFonts w:ascii="Arial" w:eastAsia="Times New Roman" w:hAnsi="Arial" w:cs="Arial"/>
            <w:sz w:val="20"/>
            <w:szCs w:val="20"/>
          </w:rPr>
          <w:t>c</w:t>
        </w:r>
        <w:r w:rsidRPr="00996A29">
          <w:rPr>
            <w:rStyle w:val="Hyperlink"/>
            <w:rFonts w:ascii="Arial" w:eastAsia="Times New Roman" w:hAnsi="Arial" w:cs="Arial"/>
            <w:sz w:val="20"/>
            <w:szCs w:val="20"/>
          </w:rPr>
          <w:t>h</w:t>
        </w:r>
        <w:r w:rsidRPr="00996A29">
          <w:rPr>
            <w:rStyle w:val="Hyperlink"/>
            <w:rFonts w:ascii="Arial" w:eastAsia="Times New Roman" w:hAnsi="Arial" w:cs="Arial"/>
            <w:sz w:val="20"/>
            <w:szCs w:val="20"/>
          </w:rPr>
          <w:t>ers</w:t>
        </w:r>
      </w:hyperlink>
    </w:p>
    <w:p w14:paraId="416B041B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</w:p>
    <w:p w14:paraId="41895501" w14:textId="156DE1AD" w:rsidR="00996A29" w:rsidRPr="00996A29" w:rsidRDefault="00996A29" w:rsidP="00996A29">
      <w:pPr>
        <w:pStyle w:val="ListParagraph"/>
        <w:numPr>
          <w:ilvl w:val="0"/>
          <w:numId w:val="17"/>
        </w:numPr>
        <w:rPr>
          <w:rStyle w:val="Hyperlink"/>
          <w:rFonts w:ascii="Arial" w:eastAsia="Times New Roman" w:hAnsi="Arial" w:cs="Arial"/>
          <w:sz w:val="20"/>
          <w:szCs w:val="20"/>
        </w:rPr>
      </w:pPr>
      <w:r w:rsidRPr="00996A29">
        <w:rPr>
          <w:rFonts w:ascii="Lora" w:eastAsia="Times New Roman" w:hAnsi="Lora" w:cs="Arial"/>
          <w:b/>
          <w:bCs/>
          <w:color w:val="222222"/>
          <w:sz w:val="20"/>
          <w:szCs w:val="20"/>
        </w:rPr>
        <w:t>Lancet Planetary Health</w:t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t xml:space="preserve">: </w:t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fldChar w:fldCharType="begin"/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instrText xml:space="preserve"> HYPERLINK "https://www.thelancet.com/journals/lanplh/article/PIIS2542-5196(21)00278-3/fulltext" </w:instrText>
      </w:r>
      <w:r w:rsidRPr="00996A29">
        <w:rPr>
          <w:color w:val="222222"/>
        </w:rPr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fldChar w:fldCharType="separate"/>
      </w:r>
      <w:r w:rsidRPr="00996A29">
        <w:rPr>
          <w:rStyle w:val="Hyperlink"/>
          <w:rFonts w:ascii="Arial" w:eastAsia="Times New Roman" w:hAnsi="Arial" w:cs="Arial"/>
          <w:sz w:val="20"/>
          <w:szCs w:val="20"/>
        </w:rPr>
        <w:t>Climate Anxiety in children and young people and their beliefs about government responses to climate change: a global survey.</w:t>
      </w:r>
    </w:p>
    <w:p w14:paraId="4C8ECEFF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996A29">
        <w:rPr>
          <w:rFonts w:ascii="Arial" w:eastAsia="Times New Roman" w:hAnsi="Arial" w:cs="Arial"/>
          <w:color w:val="222222"/>
          <w:sz w:val="20"/>
          <w:szCs w:val="20"/>
        </w:rPr>
        <w:fldChar w:fldCharType="end"/>
      </w:r>
    </w:p>
    <w:p w14:paraId="1DA7D8FE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</w:p>
    <w:p w14:paraId="4B3C3F45" w14:textId="37B8C217" w:rsidR="00996A29" w:rsidRPr="00996A29" w:rsidRDefault="00996A29" w:rsidP="00996A29">
      <w:pPr>
        <w:pStyle w:val="ListParagraph"/>
        <w:numPr>
          <w:ilvl w:val="0"/>
          <w:numId w:val="17"/>
        </w:numPr>
        <w:rPr>
          <w:rFonts w:ascii="Arial" w:eastAsia="Times New Roman" w:hAnsi="Arial" w:cs="Arial"/>
          <w:color w:val="222222"/>
          <w:sz w:val="20"/>
          <w:szCs w:val="20"/>
        </w:rPr>
      </w:pPr>
      <w:r w:rsidRPr="00996A29">
        <w:rPr>
          <w:rFonts w:ascii="Lora" w:eastAsia="Times New Roman" w:hAnsi="Lora" w:cs="Arial"/>
          <w:b/>
          <w:bCs/>
          <w:color w:val="222222"/>
          <w:sz w:val="20"/>
          <w:szCs w:val="20"/>
        </w:rPr>
        <w:t>Climate Scientist Dr. Heather Short</w:t>
      </w:r>
      <w:r w:rsidRPr="00996A29">
        <w:rPr>
          <w:rFonts w:ascii="Arial" w:eastAsia="Times New Roman" w:hAnsi="Arial" w:cs="Arial"/>
          <w:color w:val="222222"/>
          <w:sz w:val="20"/>
          <w:szCs w:val="20"/>
        </w:rPr>
        <w:t xml:space="preserve">: </w:t>
      </w:r>
      <w:hyperlink r:id="rId6" w:history="1">
        <w:r w:rsidRPr="00996A29">
          <w:rPr>
            <w:rStyle w:val="Hyperlink"/>
            <w:rFonts w:ascii="Arial" w:eastAsia="Times New Roman" w:hAnsi="Arial" w:cs="Arial"/>
            <w:sz w:val="20"/>
            <w:szCs w:val="20"/>
          </w:rPr>
          <w:t>Climate Literacy Educator</w:t>
        </w:r>
      </w:hyperlink>
    </w:p>
    <w:p w14:paraId="61542058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</w:p>
    <w:p w14:paraId="7369A77B" w14:textId="77777777" w:rsidR="00996A29" w:rsidRPr="00996A29" w:rsidRDefault="00996A29" w:rsidP="00996A29">
      <w:pPr>
        <w:pStyle w:val="font8"/>
        <w:spacing w:before="0" w:beforeAutospacing="0" w:after="0" w:afterAutospacing="0"/>
        <w:textAlignment w:val="baseline"/>
        <w:rPr>
          <w:sz w:val="20"/>
          <w:szCs w:val="20"/>
        </w:rPr>
      </w:pPr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 xml:space="preserve">Climate Literacy is </w:t>
      </w:r>
      <w:proofErr w:type="gramStart"/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>similar to</w:t>
      </w:r>
      <w:proofErr w:type="gramEnd"/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 xml:space="preserve"> language or mathematical literacy- a person needs to know the alphabet, grammar, and vocabulary in order to communicate in a language; one must know what numbers mean, as well as basic addition, subtraction, etc., in order to do household math. It seems obvious that people need to use language and numbers, </w:t>
      </w:r>
      <w:r w:rsidRPr="00996A29">
        <w:rPr>
          <w:rStyle w:val="wixui-rich-texttext"/>
          <w:rFonts w:ascii="Arial" w:hAnsi="Arial" w:cs="Arial"/>
          <w:b/>
          <w:bCs/>
          <w:i/>
          <w:iCs/>
          <w:sz w:val="20"/>
          <w:szCs w:val="20"/>
          <w:bdr w:val="none" w:sz="0" w:space="0" w:color="auto" w:frame="1"/>
        </w:rPr>
        <w:t>but why should we be climate-literate?</w:t>
      </w:r>
    </w:p>
    <w:p w14:paraId="374B1FE2" w14:textId="77777777" w:rsidR="00996A29" w:rsidRPr="00996A29" w:rsidRDefault="00996A29" w:rsidP="00996A29">
      <w:pPr>
        <w:pStyle w:val="font8"/>
        <w:spacing w:before="0" w:beforeAutospacing="0" w:after="0" w:afterAutospacing="0"/>
        <w:textAlignment w:val="baseline"/>
        <w:rPr>
          <w:sz w:val="20"/>
          <w:szCs w:val="20"/>
        </w:rPr>
      </w:pPr>
      <w:r w:rsidRPr="00996A29">
        <w:rPr>
          <w:sz w:val="20"/>
          <w:szCs w:val="20"/>
        </w:rPr>
        <w:t> </w:t>
      </w:r>
    </w:p>
    <w:p w14:paraId="5812E0DD" w14:textId="77777777" w:rsidR="00996A29" w:rsidRPr="00996A29" w:rsidRDefault="00996A29" w:rsidP="00996A29">
      <w:pPr>
        <w:pStyle w:val="font8"/>
        <w:spacing w:before="0" w:beforeAutospacing="0" w:after="0" w:afterAutospacing="0"/>
        <w:textAlignment w:val="baseline"/>
        <w:rPr>
          <w:sz w:val="20"/>
          <w:szCs w:val="20"/>
        </w:rPr>
      </w:pPr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>Because the climate and ecological emergencies are the biggest </w:t>
      </w:r>
      <w:hyperlink r:id="rId7" w:tgtFrame="_blank" w:history="1">
        <w:r w:rsidRPr="00996A29">
          <w:rPr>
            <w:rStyle w:val="Hyperlink"/>
            <w:rFonts w:ascii="Arial" w:hAnsi="Arial" w:cs="Arial"/>
            <w:sz w:val="20"/>
            <w:szCs w:val="20"/>
            <w:u w:val="none"/>
            <w:bdr w:val="none" w:sz="0" w:space="0" w:color="auto" w:frame="1"/>
          </w:rPr>
          <w:t>existential threats to human</w:t>
        </w:r>
      </w:hyperlink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> civilization and the natural world that we have ever faced; and they require immediate collective action to give us a chance at a livable world in the coming decades.</w:t>
      </w:r>
    </w:p>
    <w:p w14:paraId="67496E3A" w14:textId="77777777" w:rsidR="00996A29" w:rsidRPr="00996A29" w:rsidRDefault="00996A29" w:rsidP="00996A29">
      <w:pPr>
        <w:pStyle w:val="font8"/>
        <w:spacing w:before="0" w:beforeAutospacing="0" w:after="0" w:afterAutospacing="0"/>
        <w:textAlignment w:val="baseline"/>
        <w:rPr>
          <w:sz w:val="20"/>
          <w:szCs w:val="20"/>
        </w:rPr>
      </w:pPr>
      <w:r w:rsidRPr="00996A29">
        <w:rPr>
          <w:sz w:val="20"/>
          <w:szCs w:val="20"/>
        </w:rPr>
        <w:t> </w:t>
      </w:r>
    </w:p>
    <w:p w14:paraId="07168F26" w14:textId="77777777" w:rsidR="00996A29" w:rsidRPr="00996A29" w:rsidRDefault="00996A29" w:rsidP="00996A29">
      <w:pPr>
        <w:pStyle w:val="font8"/>
        <w:spacing w:before="0" w:beforeAutospacing="0" w:after="0" w:afterAutospacing="0"/>
        <w:textAlignment w:val="baseline"/>
        <w:rPr>
          <w:sz w:val="20"/>
          <w:szCs w:val="20"/>
        </w:rPr>
      </w:pPr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>It is imperative that every citizen in a democracy understand the scale and urgency of the actions that need to be taken, and </w:t>
      </w:r>
      <w:hyperlink r:id="rId8" w:tgtFrame="_blank" w:history="1">
        <w:r w:rsidRPr="00996A29">
          <w:rPr>
            <w:rStyle w:val="Hyperlink"/>
            <w:rFonts w:ascii="Arial" w:hAnsi="Arial" w:cs="Arial"/>
            <w:sz w:val="20"/>
            <w:szCs w:val="20"/>
            <w:u w:val="none"/>
            <w:bdr w:val="none" w:sz="0" w:space="0" w:color="auto" w:frame="1"/>
          </w:rPr>
          <w:t>what is at stake</w:t>
        </w:r>
      </w:hyperlink>
      <w:r w:rsidRPr="00996A29">
        <w:rPr>
          <w:rStyle w:val="wixui-rich-texttext"/>
          <w:rFonts w:ascii="Arial" w:hAnsi="Arial" w:cs="Arial"/>
          <w:sz w:val="20"/>
          <w:szCs w:val="20"/>
          <w:bdr w:val="none" w:sz="0" w:space="0" w:color="auto" w:frame="1"/>
        </w:rPr>
        <w:t>, so that we are able to judge whether the ‘solutions’ offered us are appropriate- </w:t>
      </w:r>
      <w:r w:rsidRPr="00996A29">
        <w:rPr>
          <w:rStyle w:val="wixui-rich-texttext"/>
          <w:rFonts w:ascii="Arial" w:hAnsi="Arial" w:cs="Arial"/>
          <w:b/>
          <w:bCs/>
          <w:i/>
          <w:iCs/>
          <w:sz w:val="20"/>
          <w:szCs w:val="20"/>
          <w:bdr w:val="none" w:sz="0" w:space="0" w:color="auto" w:frame="1"/>
        </w:rPr>
        <w:t>if they are enough to avoid catastrophe.</w:t>
      </w:r>
    </w:p>
    <w:p w14:paraId="077E63C0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</w:p>
    <w:p w14:paraId="16C5600B" w14:textId="77777777" w:rsidR="00996A29" w:rsidRPr="00996A29" w:rsidRDefault="00996A29" w:rsidP="00996A29">
      <w:pPr>
        <w:rPr>
          <w:rFonts w:ascii="Lora" w:eastAsia="Times New Roman" w:hAnsi="Lora" w:cs="Arial"/>
          <w:color w:val="000000"/>
          <w:sz w:val="20"/>
          <w:szCs w:val="20"/>
        </w:rPr>
      </w:pPr>
    </w:p>
    <w:p w14:paraId="2D024EAE" w14:textId="0775BA6C" w:rsidR="00996A29" w:rsidRPr="00996A29" w:rsidRDefault="00996A29" w:rsidP="00996A29">
      <w:pPr>
        <w:pStyle w:val="ListParagraph"/>
        <w:numPr>
          <w:ilvl w:val="0"/>
          <w:numId w:val="17"/>
        </w:numPr>
        <w:rPr>
          <w:rFonts w:ascii="Lora" w:eastAsia="Times New Roman" w:hAnsi="Lora" w:cs="Arial"/>
          <w:color w:val="000000"/>
          <w:sz w:val="20"/>
          <w:szCs w:val="20"/>
        </w:rPr>
      </w:pPr>
      <w:r w:rsidRPr="00996A29">
        <w:rPr>
          <w:rFonts w:ascii="Lora" w:eastAsia="Times New Roman" w:hAnsi="Lora" w:cs="Arial"/>
          <w:b/>
          <w:bCs/>
          <w:color w:val="000000"/>
          <w:sz w:val="20"/>
          <w:szCs w:val="20"/>
        </w:rPr>
        <w:t>Youth Group</w:t>
      </w:r>
      <w:r w:rsidRPr="00996A29">
        <w:rPr>
          <w:rFonts w:ascii="Lora" w:eastAsia="Times New Roman" w:hAnsi="Lora" w:cs="Arial"/>
          <w:color w:val="000000"/>
          <w:sz w:val="20"/>
          <w:szCs w:val="20"/>
        </w:rPr>
        <w:t xml:space="preserve">: </w:t>
      </w:r>
      <w:hyperlink r:id="rId9" w:history="1">
        <w:r w:rsidRPr="00996A29">
          <w:rPr>
            <w:rStyle w:val="Hyperlink"/>
            <w:rFonts w:ascii="Lora" w:eastAsia="Times New Roman" w:hAnsi="Lora" w:cs="Arial"/>
            <w:sz w:val="20"/>
            <w:szCs w:val="20"/>
          </w:rPr>
          <w:t>Climate Education Reform BC</w:t>
        </w:r>
      </w:hyperlink>
    </w:p>
    <w:p w14:paraId="4C912407" w14:textId="77777777" w:rsidR="00996A29" w:rsidRPr="00996A29" w:rsidRDefault="00996A29" w:rsidP="00996A29">
      <w:pPr>
        <w:rPr>
          <w:rFonts w:ascii="Lora" w:eastAsia="Times New Roman" w:hAnsi="Lora" w:cs="Arial"/>
          <w:color w:val="000000"/>
          <w:sz w:val="20"/>
          <w:szCs w:val="20"/>
        </w:rPr>
      </w:pPr>
    </w:p>
    <w:p w14:paraId="772010EF" w14:textId="77777777" w:rsidR="00996A29" w:rsidRPr="00F53BE4" w:rsidRDefault="00996A29" w:rsidP="00996A2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b/>
          <w:bCs/>
          <w:color w:val="000000"/>
          <w:sz w:val="20"/>
          <w:szCs w:val="20"/>
        </w:rPr>
        <w:t>Resources</w:t>
      </w:r>
      <w:r w:rsidRPr="00996A29">
        <w:rPr>
          <w:rFonts w:ascii="Lora" w:eastAsia="Times New Roman" w:hAnsi="Lora" w:cs="Arial"/>
          <w:b/>
          <w:bCs/>
          <w:color w:val="000000"/>
          <w:sz w:val="20"/>
          <w:szCs w:val="20"/>
        </w:rPr>
        <w:t xml:space="preserve"> from CERBC</w:t>
      </w:r>
      <w:r w:rsidRPr="00F53BE4">
        <w:rPr>
          <w:rFonts w:ascii="Lora" w:eastAsia="Times New Roman" w:hAnsi="Lora" w:cs="Arial"/>
          <w:color w:val="000000"/>
          <w:sz w:val="20"/>
          <w:szCs w:val="20"/>
        </w:rPr>
        <w:t>:</w:t>
      </w:r>
    </w:p>
    <w:p w14:paraId="24368C59" w14:textId="77777777" w:rsidR="00996A29" w:rsidRPr="00F53BE4" w:rsidRDefault="00996A29" w:rsidP="00996A29">
      <w:pPr>
        <w:numPr>
          <w:ilvl w:val="0"/>
          <w:numId w:val="1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BC Specific Resources:</w:t>
      </w:r>
    </w:p>
    <w:p w14:paraId="5BB2FEFB" w14:textId="77777777" w:rsidR="00996A29" w:rsidRPr="00F53BE4" w:rsidRDefault="00996A29" w:rsidP="00996A29">
      <w:pPr>
        <w:numPr>
          <w:ilvl w:val="0"/>
          <w:numId w:val="2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From the BCTF x CCPA </w:t>
      </w:r>
      <w:hyperlink r:id="rId10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Justi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e in BC</w:t>
        </w:r>
      </w:hyperlink>
    </w:p>
    <w:p w14:paraId="7CECDC6A" w14:textId="77777777" w:rsidR="00996A29" w:rsidRPr="00F53BE4" w:rsidRDefault="00996A29" w:rsidP="00996A29">
      <w:pPr>
        <w:numPr>
          <w:ilvl w:val="0"/>
          <w:numId w:val="2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Search BCTF’s Climate change resources </w:t>
      </w:r>
      <w:hyperlink r:id="rId11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Teaching and Classroom Resources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25D0CAAA" w14:textId="77777777" w:rsidR="00996A29" w:rsidRPr="00F53BE4" w:rsidRDefault="00996A29" w:rsidP="00996A29">
      <w:pPr>
        <w:numPr>
          <w:ilvl w:val="0"/>
          <w:numId w:val="2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12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Be The Change Earth Alliance</w:t>
        </w:r>
      </w:hyperlink>
    </w:p>
    <w:p w14:paraId="55FBB4D9" w14:textId="77777777" w:rsidR="00996A29" w:rsidRPr="00F53BE4" w:rsidRDefault="00996A29" w:rsidP="00996A29">
      <w:pPr>
        <w:numPr>
          <w:ilvl w:val="0"/>
          <w:numId w:val="2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Learn about environmental racism: </w:t>
      </w:r>
      <w:hyperlink r:id="rId13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  <w:shd w:val="clear" w:color="auto" w:fill="F8F8F8"/>
          </w:rPr>
          <w:t>Challenging Racist BC</w:t>
        </w:r>
      </w:hyperlink>
      <w:r w:rsidRPr="00F53BE4">
        <w:rPr>
          <w:rFonts w:ascii="Lora" w:eastAsia="Times New Roman" w:hAnsi="Lora" w:cs="Arial"/>
          <w:color w:val="1155CC"/>
          <w:sz w:val="20"/>
          <w:szCs w:val="20"/>
          <w:shd w:val="clear" w:color="auto" w:fill="F8F8F8"/>
        </w:rPr>
        <w:t>  </w:t>
      </w:r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3455C18C" w14:textId="77777777" w:rsidR="00996A29" w:rsidRPr="00F53BE4" w:rsidRDefault="00996A29" w:rsidP="00996A29">
      <w:pPr>
        <w:numPr>
          <w:ilvl w:val="0"/>
          <w:numId w:val="2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Find more: </w:t>
      </w:r>
      <w:hyperlink r:id="rId14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Change Education – CBEEN Online</w:t>
        </w:r>
      </w:hyperlink>
    </w:p>
    <w:p w14:paraId="58EEF418" w14:textId="77777777" w:rsidR="00996A29" w:rsidRPr="00F53BE4" w:rsidRDefault="00996A29" w:rsidP="00996A29">
      <w:pPr>
        <w:numPr>
          <w:ilvl w:val="0"/>
          <w:numId w:val="3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Canada Specific:</w:t>
      </w:r>
    </w:p>
    <w:p w14:paraId="62172D8F" w14:textId="77777777" w:rsidR="00996A29" w:rsidRPr="00F53BE4" w:rsidRDefault="00996A29" w:rsidP="00996A29">
      <w:pPr>
        <w:numPr>
          <w:ilvl w:val="0"/>
          <w:numId w:val="4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Learning for a Sustainable Future </w:t>
      </w:r>
      <w:hyperlink r:id="rId15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Resources – LSF-LST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2E3BB5EB" w14:textId="77777777" w:rsidR="00996A29" w:rsidRPr="00F53BE4" w:rsidRDefault="00996A29" w:rsidP="00996A29">
      <w:pPr>
        <w:numPr>
          <w:ilvl w:val="0"/>
          <w:numId w:val="4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Let’s Talk Energy </w:t>
      </w:r>
      <w:hyperlink r:id="rId16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 xml:space="preserve">Climate Change Adaptation Lesson Plans and 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I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nfographics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43BED296" w14:textId="77777777" w:rsidR="00996A29" w:rsidRPr="00F53BE4" w:rsidRDefault="00996A29" w:rsidP="00996A29">
      <w:pPr>
        <w:numPr>
          <w:ilvl w:val="0"/>
          <w:numId w:val="5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General</w:t>
      </w:r>
    </w:p>
    <w:p w14:paraId="0AA192A5" w14:textId="77777777" w:rsidR="00996A29" w:rsidRPr="00F53BE4" w:rsidRDefault="00996A29" w:rsidP="00996A29">
      <w:pPr>
        <w:numPr>
          <w:ilvl w:val="0"/>
          <w:numId w:val="6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North American Association for Environmental Education: </w:t>
      </w:r>
      <w:hyperlink r:id="rId17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Change Education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Resources</w:t>
      </w:r>
    </w:p>
    <w:p w14:paraId="738388B9" w14:textId="77777777" w:rsidR="00996A29" w:rsidRPr="00F53BE4" w:rsidRDefault="00996A29" w:rsidP="00996A29">
      <w:pPr>
        <w:numPr>
          <w:ilvl w:val="0"/>
          <w:numId w:val="6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18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science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 xml:space="preserve">’s Climate change curriculum for </w:t>
      </w:r>
      <w:proofErr w:type="gramStart"/>
      <w:r w:rsidRPr="00F53BE4">
        <w:rPr>
          <w:rFonts w:ascii="Lora" w:eastAsia="Times New Roman" w:hAnsi="Lora" w:cs="Arial"/>
          <w:color w:val="000000"/>
          <w:sz w:val="20"/>
          <w:szCs w:val="20"/>
        </w:rPr>
        <w:t>various different</w:t>
      </w:r>
      <w:proofErr w:type="gramEnd"/>
      <w:r w:rsidRPr="00F53BE4">
        <w:rPr>
          <w:rFonts w:ascii="Lora" w:eastAsia="Times New Roman" w:hAnsi="Lora" w:cs="Arial"/>
          <w:color w:val="000000"/>
          <w:sz w:val="20"/>
          <w:szCs w:val="20"/>
        </w:rPr>
        <w:t xml:space="preserve"> age groups</w:t>
      </w:r>
    </w:p>
    <w:p w14:paraId="182117AC" w14:textId="77777777" w:rsidR="00996A29" w:rsidRPr="00F53BE4" w:rsidRDefault="00996A29" w:rsidP="00996A29">
      <w:pPr>
        <w:numPr>
          <w:ilvl w:val="0"/>
          <w:numId w:val="6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19" w:history="1">
        <w:proofErr w:type="spellStart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ThoughtBox</w:t>
        </w:r>
        <w:proofErr w:type="spellEnd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 xml:space="preserve"> Education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’s free </w:t>
      </w:r>
      <w:hyperlink r:id="rId20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Downloadable Curriculums  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&amp; </w:t>
      </w:r>
      <w:hyperlink r:id="rId21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Bundle of Resources</w:t>
        </w:r>
      </w:hyperlink>
    </w:p>
    <w:p w14:paraId="4895DBB4" w14:textId="77777777" w:rsidR="00996A29" w:rsidRPr="00F53BE4" w:rsidRDefault="00996A29" w:rsidP="00996A29">
      <w:pPr>
        <w:numPr>
          <w:ilvl w:val="0"/>
          <w:numId w:val="6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22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Drawdown Lessons</w:t>
        </w:r>
      </w:hyperlink>
    </w:p>
    <w:p w14:paraId="381A6767" w14:textId="77777777" w:rsidR="00996A29" w:rsidRPr="00F53BE4" w:rsidRDefault="00996A29" w:rsidP="00996A29">
      <w:pPr>
        <w:numPr>
          <w:ilvl w:val="0"/>
          <w:numId w:val="7"/>
        </w:numPr>
        <w:spacing w:before="100" w:beforeAutospacing="1" w:after="100" w:afterAutospacing="1"/>
        <w:ind w:left="288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Drawdown - created the 100 Most Impactful Solutions</w:t>
      </w:r>
    </w:p>
    <w:p w14:paraId="67FD9A2E" w14:textId="77777777" w:rsidR="00996A29" w:rsidRPr="00F53BE4" w:rsidRDefault="00996A29" w:rsidP="00996A29">
      <w:pPr>
        <w:numPr>
          <w:ilvl w:val="0"/>
          <w:numId w:val="7"/>
        </w:numPr>
        <w:spacing w:before="100" w:beforeAutospacing="1" w:after="100" w:afterAutospacing="1"/>
        <w:ind w:left="288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6 Classroom lessons on the solutions and further information/resources</w:t>
      </w:r>
    </w:p>
    <w:p w14:paraId="29A1DCBF" w14:textId="631DBBD0" w:rsidR="00996A29" w:rsidRPr="00996A29" w:rsidRDefault="00996A29" w:rsidP="00996A29">
      <w:pPr>
        <w:numPr>
          <w:ilvl w:val="0"/>
          <w:numId w:val="8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23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The Green Teacher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- website and magazine with resources for teacher</w:t>
      </w:r>
    </w:p>
    <w:p w14:paraId="419E4A54" w14:textId="77777777" w:rsidR="00996A29" w:rsidRPr="00F53BE4" w:rsidRDefault="00996A29" w:rsidP="00996A2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Learn pedagogies:</w:t>
      </w:r>
    </w:p>
    <w:p w14:paraId="7096422B" w14:textId="77777777" w:rsidR="00996A29" w:rsidRPr="00F53BE4" w:rsidRDefault="00996A29" w:rsidP="00996A29">
      <w:pPr>
        <w:numPr>
          <w:ilvl w:val="0"/>
          <w:numId w:val="9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hyperlink r:id="rId24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 xml:space="preserve">Climate Learning Resources: </w:t>
        </w:r>
        <w:proofErr w:type="spellStart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StemTeachingTools</w:t>
        </w:r>
        <w:proofErr w:type="spellEnd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 xml:space="preserve"> (</w:t>
        </w:r>
        <w:proofErr w:type="spellStart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en</w:t>
        </w:r>
        <w:proofErr w:type="spellEnd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-US)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4F755AAA" w14:textId="77777777" w:rsidR="00996A29" w:rsidRPr="00F53BE4" w:rsidRDefault="00996A29" w:rsidP="00996A2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Climate Emotions and Mental Well-being</w:t>
      </w:r>
    </w:p>
    <w:p w14:paraId="64240D16" w14:textId="77777777" w:rsidR="00996A29" w:rsidRPr="00F53BE4" w:rsidRDefault="00996A29" w:rsidP="00996A29">
      <w:pPr>
        <w:numPr>
          <w:ilvl w:val="0"/>
          <w:numId w:val="10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hyperlink r:id="rId25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Grief Resource List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56170352" w14:textId="77777777" w:rsidR="00996A29" w:rsidRPr="00F53BE4" w:rsidRDefault="00996A29" w:rsidP="00996A29">
      <w:pPr>
        <w:numPr>
          <w:ilvl w:val="0"/>
          <w:numId w:val="10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hyperlink r:id="rId26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Doom to Messy Hope: Climate Healing and Resilience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A Practical Handbook for Climate Educators and Community</w:t>
      </w:r>
    </w:p>
    <w:p w14:paraId="4BE74412" w14:textId="77777777" w:rsidR="00996A29" w:rsidRPr="00F53BE4" w:rsidRDefault="00996A29" w:rsidP="00996A29">
      <w:pPr>
        <w:numPr>
          <w:ilvl w:val="0"/>
          <w:numId w:val="10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An Existential Toolkit for Climate Justice Educators </w:t>
      </w:r>
      <w:hyperlink r:id="rId27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Existential Toolkit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022B33DF" w14:textId="77777777" w:rsidR="00996A29" w:rsidRPr="00F53BE4" w:rsidRDefault="00996A29" w:rsidP="00996A29">
      <w:pPr>
        <w:numPr>
          <w:ilvl w:val="0"/>
          <w:numId w:val="11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Find Powerful Eco-Anxiety Resources: </w:t>
      </w:r>
      <w:hyperlink r:id="rId28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https://ecoanxious.ca/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4E719082" w14:textId="77777777" w:rsidR="00996A29" w:rsidRPr="00F53BE4" w:rsidRDefault="00996A29" w:rsidP="00996A29">
      <w:pPr>
        <w:numPr>
          <w:ilvl w:val="0"/>
          <w:numId w:val="12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hyperlink r:id="rId29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Climate Psychology Alliance</w:t>
        </w:r>
      </w:hyperlink>
    </w:p>
    <w:p w14:paraId="75C1A24B" w14:textId="77777777" w:rsidR="00996A29" w:rsidRPr="00F53BE4" w:rsidRDefault="00996A29" w:rsidP="00996A29">
      <w:pPr>
        <w:numPr>
          <w:ilvl w:val="0"/>
          <w:numId w:val="13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30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Handbook</w:t>
        </w:r>
      </w:hyperlink>
    </w:p>
    <w:p w14:paraId="207C0AA3" w14:textId="77777777" w:rsidR="00996A29" w:rsidRPr="00F53BE4" w:rsidRDefault="00996A29" w:rsidP="00996A2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Get Connected:</w:t>
      </w:r>
    </w:p>
    <w:p w14:paraId="51B0DE90" w14:textId="77777777" w:rsidR="00996A29" w:rsidRPr="00F53BE4" w:rsidRDefault="00996A29" w:rsidP="00996A29">
      <w:pPr>
        <w:numPr>
          <w:ilvl w:val="0"/>
          <w:numId w:val="14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Subscribe to CERBC’s Newsletter </w:t>
      </w:r>
      <w:hyperlink r:id="rId31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HERE</w:t>
        </w:r>
      </w:hyperlink>
    </w:p>
    <w:p w14:paraId="095721DE" w14:textId="77777777" w:rsidR="00996A29" w:rsidRPr="00F53BE4" w:rsidRDefault="00996A29" w:rsidP="00996A29">
      <w:pPr>
        <w:numPr>
          <w:ilvl w:val="0"/>
          <w:numId w:val="14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Facebook Groups</w:t>
      </w:r>
    </w:p>
    <w:p w14:paraId="6EBAF62C" w14:textId="77777777" w:rsidR="00996A29" w:rsidRPr="00F53BE4" w:rsidRDefault="00996A29" w:rsidP="00996A29">
      <w:pPr>
        <w:numPr>
          <w:ilvl w:val="0"/>
          <w:numId w:val="15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Climate Educators Across Canda: </w:t>
      </w:r>
      <w:hyperlink r:id="rId32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https://ww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w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.facebook.com/groups/climatechangeeducationcanada/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1582DC7D" w14:textId="77777777" w:rsidR="00996A29" w:rsidRPr="00F53BE4" w:rsidRDefault="00996A29" w:rsidP="00996A29">
      <w:pPr>
        <w:numPr>
          <w:ilvl w:val="0"/>
          <w:numId w:val="15"/>
        </w:numPr>
        <w:spacing w:before="100" w:beforeAutospacing="1" w:after="100" w:afterAutospacing="1"/>
        <w:ind w:left="2160"/>
        <w:rPr>
          <w:rFonts w:ascii="Arial" w:eastAsia="Times New Roman" w:hAnsi="Arial" w:cs="Arial"/>
          <w:color w:val="000000"/>
          <w:sz w:val="20"/>
          <w:szCs w:val="20"/>
        </w:rPr>
      </w:pPr>
      <w:hyperlink r:id="rId33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https://www.facebook.com/groups/climatescie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n</w:t>
        </w:r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ceteachers/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58516D78" w14:textId="77777777" w:rsidR="00996A29" w:rsidRPr="00F53BE4" w:rsidRDefault="00996A29" w:rsidP="00996A2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F53BE4">
        <w:rPr>
          <w:rFonts w:ascii="Lora" w:eastAsia="Times New Roman" w:hAnsi="Lora" w:cs="Arial"/>
          <w:color w:val="000000"/>
          <w:sz w:val="20"/>
          <w:szCs w:val="20"/>
        </w:rPr>
        <w:t>Videos Featuring Youth:</w:t>
      </w:r>
    </w:p>
    <w:p w14:paraId="46E16810" w14:textId="77777777" w:rsidR="00996A29" w:rsidRPr="00F53BE4" w:rsidRDefault="00996A29" w:rsidP="00996A29">
      <w:pPr>
        <w:numPr>
          <w:ilvl w:val="0"/>
          <w:numId w:val="16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hyperlink r:id="rId34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Aishwarya's Climate Education Speech at Mock COP26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 - Virtual youth run conference Nov. 2020</w:t>
      </w:r>
    </w:p>
    <w:p w14:paraId="506214FD" w14:textId="77777777" w:rsidR="00996A29" w:rsidRPr="00F53BE4" w:rsidRDefault="00996A29" w:rsidP="00996A29">
      <w:pPr>
        <w:numPr>
          <w:ilvl w:val="0"/>
          <w:numId w:val="16"/>
        </w:numPr>
        <w:spacing w:before="100" w:beforeAutospacing="1" w:after="100" w:afterAutospacing="1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hyperlink r:id="rId35" w:history="1"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 xml:space="preserve">The </w:t>
        </w:r>
        <w:proofErr w:type="spellStart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Sustainabiliteens</w:t>
        </w:r>
        <w:proofErr w:type="spellEnd"/>
        <w:r w:rsidRPr="00F53BE4">
          <w:rPr>
            <w:rFonts w:ascii="Lora" w:eastAsia="Times New Roman" w:hAnsi="Lora" w:cs="Arial"/>
            <w:color w:val="0000FF"/>
            <w:sz w:val="20"/>
            <w:szCs w:val="20"/>
            <w:u w:val="single"/>
          </w:rPr>
          <w:t>: The state of climate education in Canada</w:t>
        </w:r>
      </w:hyperlink>
      <w:r w:rsidRPr="00F53BE4">
        <w:rPr>
          <w:rFonts w:ascii="Lora" w:eastAsia="Times New Roman" w:hAnsi="Lora" w:cs="Arial"/>
          <w:color w:val="000000"/>
          <w:sz w:val="20"/>
          <w:szCs w:val="20"/>
        </w:rPr>
        <w:t> </w:t>
      </w:r>
    </w:p>
    <w:p w14:paraId="5DCC0C51" w14:textId="77777777" w:rsidR="00996A29" w:rsidRPr="00F53BE4" w:rsidRDefault="00996A29" w:rsidP="00996A2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8017A88" w14:textId="77777777" w:rsidR="00996A29" w:rsidRPr="00996A29" w:rsidRDefault="00996A29" w:rsidP="00996A29">
      <w:pPr>
        <w:rPr>
          <w:rFonts w:ascii="Arial" w:eastAsia="Times New Roman" w:hAnsi="Arial" w:cs="Arial"/>
          <w:color w:val="222222"/>
          <w:sz w:val="20"/>
          <w:szCs w:val="20"/>
        </w:rPr>
      </w:pPr>
    </w:p>
    <w:p w14:paraId="07B08B3B" w14:textId="77777777" w:rsidR="00E22E1D" w:rsidRPr="00996A29" w:rsidRDefault="00E22E1D">
      <w:pPr>
        <w:rPr>
          <w:sz w:val="20"/>
          <w:szCs w:val="20"/>
        </w:rPr>
      </w:pPr>
    </w:p>
    <w:sectPr w:rsidR="00E22E1D" w:rsidRPr="00996A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Lora">
    <w:panose1 w:val="00000000000000000000"/>
    <w:charset w:val="4D"/>
    <w:family w:val="auto"/>
    <w:pitch w:val="variable"/>
    <w:sig w:usb0="A00002F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A7451"/>
    <w:multiLevelType w:val="multilevel"/>
    <w:tmpl w:val="4FC25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A53AAB"/>
    <w:multiLevelType w:val="multilevel"/>
    <w:tmpl w:val="EDA6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A60265"/>
    <w:multiLevelType w:val="multilevel"/>
    <w:tmpl w:val="FEA81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2424D7"/>
    <w:multiLevelType w:val="multilevel"/>
    <w:tmpl w:val="E6341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D44AE5"/>
    <w:multiLevelType w:val="multilevel"/>
    <w:tmpl w:val="0772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2B4865"/>
    <w:multiLevelType w:val="multilevel"/>
    <w:tmpl w:val="2ADA7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42622B"/>
    <w:multiLevelType w:val="hybridMultilevel"/>
    <w:tmpl w:val="7C2E5436"/>
    <w:lvl w:ilvl="0" w:tplc="5EA8EC94">
      <w:start w:val="1"/>
      <w:numFmt w:val="decimal"/>
      <w:lvlText w:val="%1."/>
      <w:lvlJc w:val="left"/>
      <w:pPr>
        <w:ind w:left="720" w:hanging="360"/>
      </w:pPr>
      <w:rPr>
        <w:rFonts w:ascii="Lora" w:hAnsi="Lor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3953E4"/>
    <w:multiLevelType w:val="multilevel"/>
    <w:tmpl w:val="469C3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50601C"/>
    <w:multiLevelType w:val="multilevel"/>
    <w:tmpl w:val="D688A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21665D"/>
    <w:multiLevelType w:val="multilevel"/>
    <w:tmpl w:val="7826C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9D1FD8"/>
    <w:multiLevelType w:val="multilevel"/>
    <w:tmpl w:val="AADE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6523D7"/>
    <w:multiLevelType w:val="multilevel"/>
    <w:tmpl w:val="2CD67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C55B09"/>
    <w:multiLevelType w:val="multilevel"/>
    <w:tmpl w:val="5274A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B7361D"/>
    <w:multiLevelType w:val="multilevel"/>
    <w:tmpl w:val="829E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E65F12"/>
    <w:multiLevelType w:val="multilevel"/>
    <w:tmpl w:val="04FC8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4F316D"/>
    <w:multiLevelType w:val="multilevel"/>
    <w:tmpl w:val="A02E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893216"/>
    <w:multiLevelType w:val="multilevel"/>
    <w:tmpl w:val="891A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8088486">
    <w:abstractNumId w:val="16"/>
  </w:num>
  <w:num w:numId="2" w16cid:durableId="928852573">
    <w:abstractNumId w:val="7"/>
  </w:num>
  <w:num w:numId="3" w16cid:durableId="1788548443">
    <w:abstractNumId w:val="11"/>
  </w:num>
  <w:num w:numId="4" w16cid:durableId="1765035654">
    <w:abstractNumId w:val="12"/>
  </w:num>
  <w:num w:numId="5" w16cid:durableId="1126003235">
    <w:abstractNumId w:val="8"/>
  </w:num>
  <w:num w:numId="6" w16cid:durableId="1968967142">
    <w:abstractNumId w:val="1"/>
  </w:num>
  <w:num w:numId="7" w16cid:durableId="1949119868">
    <w:abstractNumId w:val="10"/>
  </w:num>
  <w:num w:numId="8" w16cid:durableId="652292895">
    <w:abstractNumId w:val="0"/>
  </w:num>
  <w:num w:numId="9" w16cid:durableId="2022976170">
    <w:abstractNumId w:val="9"/>
  </w:num>
  <w:num w:numId="10" w16cid:durableId="1963075971">
    <w:abstractNumId w:val="13"/>
  </w:num>
  <w:num w:numId="11" w16cid:durableId="905839726">
    <w:abstractNumId w:val="4"/>
  </w:num>
  <w:num w:numId="12" w16cid:durableId="244387988">
    <w:abstractNumId w:val="15"/>
  </w:num>
  <w:num w:numId="13" w16cid:durableId="1091468485">
    <w:abstractNumId w:val="14"/>
  </w:num>
  <w:num w:numId="14" w16cid:durableId="1824468837">
    <w:abstractNumId w:val="5"/>
  </w:num>
  <w:num w:numId="15" w16cid:durableId="1763529531">
    <w:abstractNumId w:val="2"/>
  </w:num>
  <w:num w:numId="16" w16cid:durableId="903489437">
    <w:abstractNumId w:val="3"/>
  </w:num>
  <w:num w:numId="17" w16cid:durableId="16466640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A29"/>
    <w:rsid w:val="00996A29"/>
    <w:rsid w:val="00E2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64F0B5"/>
  <w15:chartTrackingRefBased/>
  <w15:docId w15:val="{D81C8DAC-4A02-C643-AB25-70F6D0A95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A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6A29"/>
    <w:rPr>
      <w:color w:val="0000FF"/>
      <w:u w:val="single"/>
    </w:rPr>
  </w:style>
  <w:style w:type="paragraph" w:customStyle="1" w:styleId="font8">
    <w:name w:val="font_8"/>
    <w:basedOn w:val="Normal"/>
    <w:rsid w:val="00996A2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ixui-rich-texttext">
    <w:name w:val="wixui-rich-text__text"/>
    <w:basedOn w:val="DefaultParagraphFont"/>
    <w:rsid w:val="00996A29"/>
  </w:style>
  <w:style w:type="character" w:styleId="FollowedHyperlink">
    <w:name w:val="FollowedHyperlink"/>
    <w:basedOn w:val="DefaultParagraphFont"/>
    <w:uiPriority w:val="99"/>
    <w:semiHidden/>
    <w:unhideWhenUsed/>
    <w:rsid w:val="00996A2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96A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/url?q=https://www.challengeracistbc.ca/&amp;sa=D&amp;source=editors&amp;ust=1719287195190084&amp;usg=AOvVaw2P0iT96vhIdE96behZDTVl" TargetMode="External"/><Relationship Id="rId18" Type="http://schemas.openxmlformats.org/officeDocument/2006/relationships/hyperlink" Target="https://www.google.com/url?q=https://climatescience.org/for-teachers&amp;sa=D&amp;source=editors&amp;ust=1719287195191125&amp;usg=AOvVaw3CBTLhEWi3wxB2QnWgW3Xp" TargetMode="External"/><Relationship Id="rId26" Type="http://schemas.openxmlformats.org/officeDocument/2006/relationships/hyperlink" Target="https://www.google.com/url?q=https://ubcclimatehub.ca/project/climate-doom-to-messy-hope-climate-healing-and-resilience/&amp;sa=D&amp;source=editors&amp;ust=1719287195192859&amp;usg=AOvVaw2pG3f_4bH5RLgX1vF9EThO" TargetMode="External"/><Relationship Id="rId21" Type="http://schemas.openxmlformats.org/officeDocument/2006/relationships/hyperlink" Target="https://www.google.com/url?q=https://www.thoughtboxeducation.com/free-bundle&amp;sa=D&amp;source=editors&amp;ust=1719287195191541&amp;usg=AOvVaw29dop7XxuAoWnSv1bjEF5k" TargetMode="External"/><Relationship Id="rId34" Type="http://schemas.openxmlformats.org/officeDocument/2006/relationships/hyperlink" Target="https://www.google.com/url?q=https://www.youtube.com/watch?v%3DY6x7GbS1wRw%26t%3D42s&amp;sa=D&amp;source=editors&amp;ust=1719287195194795&amp;usg=AOvVaw1HBxaqsB1LKd5eN4oO7d14" TargetMode="External"/><Relationship Id="rId7" Type="http://schemas.openxmlformats.org/officeDocument/2006/relationships/hyperlink" Target="https://theconversation.com/ipcc-climate-report-profound-changes-are-underway-in-earths-oceans-and-ice-a-lead-author-explains-what-the-warnings-mean-165588" TargetMode="External"/><Relationship Id="rId12" Type="http://schemas.openxmlformats.org/officeDocument/2006/relationships/hyperlink" Target="https://www.google.com/url?q=https://www.bethechangeearthalliance.org/&amp;sa=D&amp;source=editors&amp;ust=1719287195189920&amp;usg=AOvVaw30xzxLr6AAN6cenx_IuA25" TargetMode="External"/><Relationship Id="rId17" Type="http://schemas.openxmlformats.org/officeDocument/2006/relationships/hyperlink" Target="https://www.google.com/url?q=https://naaee.org/programs/climate-change-education&amp;sa=D&amp;source=editors&amp;ust=1719287195190967&amp;usg=AOvVaw1TxQwLgjyN9hsNc56wnNvQ" TargetMode="External"/><Relationship Id="rId25" Type="http://schemas.openxmlformats.org/officeDocument/2006/relationships/hyperlink" Target="https://www.google.com/url?q=https://docs.google.com/document/d/1qrjg8kISIwxvgyxXjSZHRkPb1aMVj26Nmqf9OysVieg/edit?usp%3Dsharing&amp;sa=D&amp;source=editors&amp;ust=1719287195192668&amp;usg=AOvVaw2i_BXGeNZHy9A2lprlrGtS" TargetMode="External"/><Relationship Id="rId33" Type="http://schemas.openxmlformats.org/officeDocument/2006/relationships/hyperlink" Target="https://www.google.com/url?q=https://www.facebook.com/groups/climatescienceteachers/&amp;sa=D&amp;source=editors&amp;ust=1719287195194389&amp;usg=AOvVaw3Cy-wh2vigG38_6JZu7nd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s://energy.techno-science.ca/en/resources/climate-change-lesson-plans.php&amp;sa=D&amp;source=editors&amp;ust=1719287195190760&amp;usg=AOvVaw1bngIvInSUNOQEPfdxXrJz" TargetMode="External"/><Relationship Id="rId20" Type="http://schemas.openxmlformats.org/officeDocument/2006/relationships/hyperlink" Target="https://www.google.com/url?q=https://www.thoughtboxeducation.com/teaching-for-a-better-world&amp;sa=D&amp;source=editors&amp;ust=1719287195191418&amp;usg=AOvVaw3uYg4ZAbAD5S5KcDFpqiP6" TargetMode="External"/><Relationship Id="rId29" Type="http://schemas.openxmlformats.org/officeDocument/2006/relationships/hyperlink" Target="https://www.google.com/url?q=https://www.forceofnature.xyz/podcast&amp;sa=D&amp;source=editors&amp;ust=1719287195193490&amp;usg=AOvVaw3njEibN4LWhf_uJPz71mx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rheathershort.com/" TargetMode="External"/><Relationship Id="rId11" Type="http://schemas.openxmlformats.org/officeDocument/2006/relationships/hyperlink" Target="https://www.google.com/url?q=https://www.bctf.ca/classroom-resources&amp;sa=D&amp;source=editors&amp;ust=1719287195189740&amp;usg=AOvVaw2uHH2VE7MSv04lgiD1pazT" TargetMode="External"/><Relationship Id="rId24" Type="http://schemas.openxmlformats.org/officeDocument/2006/relationships/hyperlink" Target="https://www.google.com/url?q=http://stemteachingtools.org/sp/climate-learning&amp;sa=D&amp;source=editors&amp;ust=1719287195192383&amp;usg=AOvVaw0harUe13PDCwdk0gG-yZXH" TargetMode="External"/><Relationship Id="rId32" Type="http://schemas.openxmlformats.org/officeDocument/2006/relationships/hyperlink" Target="https://www.google.com/url?q=https://www.facebook.com/groups/climatechangeeducationcanada/&amp;sa=D&amp;source=editors&amp;ust=1719287195194165&amp;usg=AOvVaw13BK2XjNlNCHFRAy_trgqS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www.ipcc.ch/site/assets/uploads/sites/2/2018/12/ST1.5_OCE_LR.pdf" TargetMode="External"/><Relationship Id="rId15" Type="http://schemas.openxmlformats.org/officeDocument/2006/relationships/hyperlink" Target="https://www.google.com/url?q=https://lsf-lst.ca/resources/%23database&amp;sa=D&amp;source=editors&amp;ust=1719287195190481&amp;usg=AOvVaw0lYLgsc2QW7r_WD_GseauF" TargetMode="External"/><Relationship Id="rId23" Type="http://schemas.openxmlformats.org/officeDocument/2006/relationships/hyperlink" Target="https://www.google.com/url?q=https://greenteacher.com&amp;sa=D&amp;source=editors&amp;ust=1719287195192132&amp;usg=AOvVaw1VVxCL0-rOdlpux_3iYVyq" TargetMode="External"/><Relationship Id="rId28" Type="http://schemas.openxmlformats.org/officeDocument/2006/relationships/hyperlink" Target="https://www.google.com/url?q=https://ecoanxious.ca/&amp;sa=D&amp;source=editors&amp;ust=1719287195193253&amp;usg=AOvVaw2twogl9PXkxC7YqXin8KaJ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google.com/url?q=https://teachclimatejustice.ca/&amp;sa=D&amp;source=editors&amp;ust=1719287195189470&amp;usg=AOvVaw067DV7DwHKHb6kUXVQTt4b" TargetMode="External"/><Relationship Id="rId19" Type="http://schemas.openxmlformats.org/officeDocument/2006/relationships/hyperlink" Target="https://www.google.com/url?q=https://www.thoughtboxeducation.com&amp;sa=D&amp;source=editors&amp;ust=1719287195191288&amp;usg=AOvVaw0TjerqS-0WO2RR6WDyiMu5" TargetMode="External"/><Relationship Id="rId31" Type="http://schemas.openxmlformats.org/officeDocument/2006/relationships/hyperlink" Target="https://www.google.com/url?q=https://climateeducationreformbc.us1.list-manage.com/subscribe?u%3Dc5ce7790d34ebc251e1701b54%26id%3D38e9e3677c&amp;sa=D&amp;source=editors&amp;ust=1719287195193947&amp;usg=AOvVaw355Jzi2Iqtc2oDJ6TvppF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limateeducationreformbc.ca/" TargetMode="External"/><Relationship Id="rId14" Type="http://schemas.openxmlformats.org/officeDocument/2006/relationships/hyperlink" Target="https://www.google.com/url?q=https://cbeen.ca/climate-change/&amp;sa=D&amp;source=editors&amp;ust=1719287195190276&amp;usg=AOvVaw1axCmdmQXMc78gMYBJnhbJ" TargetMode="External"/><Relationship Id="rId22" Type="http://schemas.openxmlformats.org/officeDocument/2006/relationships/hyperlink" Target="https://www.google.com/url?q=https://drawdown.org/climate-solutions-101&amp;sa=D&amp;source=editors&amp;ust=1719287195191740&amp;usg=AOvVaw32lrH1jn0u5IQp_eaZPFho" TargetMode="External"/><Relationship Id="rId27" Type="http://schemas.openxmlformats.org/officeDocument/2006/relationships/hyperlink" Target="https://www.google.com/url?q=https://www.existentialtoolkit.com/&amp;sa=D&amp;source=editors&amp;ust=1719287195193055&amp;usg=AOvVaw08jhli5wDStMmKVbnOqC9J" TargetMode="External"/><Relationship Id="rId30" Type="http://schemas.openxmlformats.org/officeDocument/2006/relationships/hyperlink" Target="https://www.google.com/url?q=https://www.climatepsychologyalliance.org/handbook&amp;sa=D&amp;source=editors&amp;ust=1719287195193659&amp;usg=AOvVaw1uY_hG6r2kHOg7ydatAgC8" TargetMode="External"/><Relationship Id="rId35" Type="http://schemas.openxmlformats.org/officeDocument/2006/relationships/hyperlink" Target="https://www.google.com/url?q=https://youtu.be/aP73z3WwISM&amp;sa=D&amp;source=editors&amp;ust=1719287195195023&amp;usg=AOvVaw3TdeZgUr4BqB91CRxrlu1u" TargetMode="External"/><Relationship Id="rId8" Type="http://schemas.openxmlformats.org/officeDocument/2006/relationships/hyperlink" Target="https://www.youtube.com/watch?v=lIEu-OW9_YA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1192</Words>
  <Characters>6796</Characters>
  <Application>Microsoft Office Word</Application>
  <DocSecurity>0</DocSecurity>
  <Lines>56</Lines>
  <Paragraphs>15</Paragraphs>
  <ScaleCrop>false</ScaleCrop>
  <Company/>
  <LinksUpToDate>false</LinksUpToDate>
  <CharactersWithSpaces>7973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Benson</dc:creator>
  <cp:keywords/>
  <dc:description/>
  <cp:lastModifiedBy>Kim Benson</cp:lastModifiedBy>
  <cp:revision>1</cp:revision>
  <dcterms:created xsi:type="dcterms:W3CDTF">2024-06-25T04:57:00Z</dcterms:created>
  <dcterms:modified xsi:type="dcterms:W3CDTF">2024-06-25T04:59:00Z</dcterms:modified>
</cp:coreProperties>
</file>